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0"/>
        <w:tblW w:w="10490" w:type="dxa"/>
        <w:tblLayout w:type="fixed"/>
        <w:tblLook w:val="0600" w:firstRow="0" w:lastRow="0" w:firstColumn="0" w:lastColumn="0" w:noHBand="1" w:noVBand="1"/>
      </w:tblPr>
      <w:tblGrid>
        <w:gridCol w:w="1935"/>
        <w:gridCol w:w="8555"/>
      </w:tblGrid>
      <w:tr w:rsidR="00D74DB2" w14:paraId="04CE567D" w14:textId="77777777" w:rsidTr="000D2A85">
        <w:tc>
          <w:tcPr>
            <w:tcW w:w="1935" w:type="dxa"/>
            <w:shd w:val="clear" w:color="auto" w:fill="auto"/>
            <w:tcMar>
              <w:top w:w="100" w:type="dxa"/>
              <w:left w:w="100" w:type="dxa"/>
              <w:bottom w:w="100" w:type="dxa"/>
              <w:right w:w="100" w:type="dxa"/>
            </w:tcMar>
          </w:tcPr>
          <w:p w14:paraId="04CE567A" w14:textId="77777777" w:rsidR="00D74DB2" w:rsidRDefault="000D2A85">
            <w:pPr>
              <w:pStyle w:val="Heading1"/>
              <w:spacing w:line="240" w:lineRule="auto"/>
              <w:rPr>
                <w:rFonts w:ascii="Arial" w:eastAsia="Arial" w:hAnsi="Arial" w:cs="Arial"/>
              </w:rPr>
            </w:pPr>
            <w:bookmarkStart w:id="0" w:name="_heading=h.xrgn4cz9neis" w:colFirst="0" w:colLast="0"/>
            <w:bookmarkEnd w:id="0"/>
            <w:r>
              <w:rPr>
                <w:noProof/>
              </w:rPr>
              <w:drawing>
                <wp:inline distT="0" distB="0" distL="0" distR="0" wp14:anchorId="04CE56BC" wp14:editId="04CE56BD">
                  <wp:extent cx="954684" cy="981021"/>
                  <wp:effectExtent l="0" t="0" r="0" b="0"/>
                  <wp:docPr id="7" name="image1.png" descr="A drawing of a cartoon charac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drawing of a cartoon character&#10;&#10;Description automatically generated"/>
                          <pic:cNvPicPr preferRelativeResize="0"/>
                        </pic:nvPicPr>
                        <pic:blipFill>
                          <a:blip r:embed="rId5"/>
                          <a:srcRect/>
                          <a:stretch>
                            <a:fillRect/>
                          </a:stretch>
                        </pic:blipFill>
                        <pic:spPr>
                          <a:xfrm>
                            <a:off x="0" y="0"/>
                            <a:ext cx="954684" cy="981021"/>
                          </a:xfrm>
                          <a:prstGeom prst="rect">
                            <a:avLst/>
                          </a:prstGeom>
                          <a:ln/>
                        </pic:spPr>
                      </pic:pic>
                    </a:graphicData>
                  </a:graphic>
                </wp:inline>
              </w:drawing>
            </w:r>
          </w:p>
        </w:tc>
        <w:tc>
          <w:tcPr>
            <w:tcW w:w="8555" w:type="dxa"/>
            <w:shd w:val="clear" w:color="auto" w:fill="auto"/>
            <w:tcMar>
              <w:top w:w="100" w:type="dxa"/>
              <w:left w:w="100" w:type="dxa"/>
              <w:bottom w:w="100" w:type="dxa"/>
              <w:right w:w="100" w:type="dxa"/>
            </w:tcMar>
            <w:vAlign w:val="center"/>
          </w:tcPr>
          <w:p w14:paraId="04CE567B" w14:textId="77777777" w:rsidR="00D74DB2" w:rsidRDefault="000D2A85">
            <w:pPr>
              <w:spacing w:after="0" w:line="240" w:lineRule="auto"/>
              <w:rPr>
                <w:b/>
                <w:sz w:val="52"/>
                <w:szCs w:val="52"/>
              </w:rPr>
            </w:pPr>
            <w:r>
              <w:rPr>
                <w:b/>
                <w:sz w:val="52"/>
                <w:szCs w:val="52"/>
              </w:rPr>
              <w:t>Coalpit Heath Football Club</w:t>
            </w:r>
          </w:p>
          <w:p w14:paraId="04CE567C" w14:textId="77777777" w:rsidR="00D74DB2" w:rsidRDefault="000D2A85">
            <w:pPr>
              <w:spacing w:after="0" w:line="240" w:lineRule="auto"/>
              <w:rPr>
                <w:b/>
                <w:sz w:val="52"/>
                <w:szCs w:val="52"/>
              </w:rPr>
            </w:pPr>
            <w:r>
              <w:rPr>
                <w:b/>
                <w:sz w:val="32"/>
                <w:szCs w:val="32"/>
              </w:rPr>
              <w:t>Covid-19 Attendance Register</w:t>
            </w:r>
          </w:p>
        </w:tc>
      </w:tr>
    </w:tbl>
    <w:p w14:paraId="04CE567E" w14:textId="77777777" w:rsidR="00D74DB2" w:rsidRPr="001827E6" w:rsidRDefault="000D2A85">
      <w:pPr>
        <w:rPr>
          <w:sz w:val="20"/>
          <w:szCs w:val="20"/>
        </w:rPr>
      </w:pPr>
      <w:r w:rsidRPr="001827E6">
        <w:rPr>
          <w:sz w:val="20"/>
          <w:szCs w:val="20"/>
        </w:rPr>
        <w:t>FA guidance for the return of competitive training and matches states that clubs must collate the name and contact information of all attendees at training sessions and matches to support NHS Track and Trace. Attendance registers will be kept for 21 days.</w:t>
      </w:r>
    </w:p>
    <w:tbl>
      <w:tblPr>
        <w:tblStyle w:val="a1"/>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2"/>
        <w:gridCol w:w="2268"/>
      </w:tblGrid>
      <w:tr w:rsidR="00D74DB2" w14:paraId="04CE5681" w14:textId="77777777" w:rsidTr="000D2A85">
        <w:trPr>
          <w:trHeight w:val="113"/>
        </w:trPr>
        <w:tc>
          <w:tcPr>
            <w:tcW w:w="8212" w:type="dxa"/>
            <w:shd w:val="clear" w:color="auto" w:fill="auto"/>
            <w:tcMar>
              <w:top w:w="100" w:type="dxa"/>
              <w:left w:w="100" w:type="dxa"/>
              <w:bottom w:w="100" w:type="dxa"/>
              <w:right w:w="100" w:type="dxa"/>
            </w:tcMar>
          </w:tcPr>
          <w:p w14:paraId="04CE567F" w14:textId="77777777" w:rsidR="00D74DB2" w:rsidRPr="001827E6" w:rsidRDefault="000D2A85">
            <w:pPr>
              <w:widowControl w:val="0"/>
              <w:pBdr>
                <w:top w:val="nil"/>
                <w:left w:val="nil"/>
                <w:bottom w:val="nil"/>
                <w:right w:val="nil"/>
                <w:between w:val="nil"/>
              </w:pBdr>
              <w:spacing w:after="0" w:line="240" w:lineRule="auto"/>
              <w:rPr>
                <w:b/>
                <w:sz w:val="20"/>
                <w:szCs w:val="20"/>
              </w:rPr>
            </w:pPr>
            <w:r w:rsidRPr="001827E6">
              <w:rPr>
                <w:b/>
                <w:sz w:val="20"/>
                <w:szCs w:val="20"/>
              </w:rPr>
              <w:t>Age Group:</w:t>
            </w:r>
          </w:p>
        </w:tc>
        <w:tc>
          <w:tcPr>
            <w:tcW w:w="2268" w:type="dxa"/>
            <w:shd w:val="clear" w:color="auto" w:fill="auto"/>
            <w:tcMar>
              <w:top w:w="100" w:type="dxa"/>
              <w:left w:w="100" w:type="dxa"/>
              <w:bottom w:w="100" w:type="dxa"/>
              <w:right w:w="100" w:type="dxa"/>
            </w:tcMar>
          </w:tcPr>
          <w:p w14:paraId="04CE5680" w14:textId="77777777" w:rsidR="00D74DB2" w:rsidRPr="001827E6" w:rsidRDefault="000D2A85">
            <w:pPr>
              <w:widowControl w:val="0"/>
              <w:pBdr>
                <w:top w:val="nil"/>
                <w:left w:val="nil"/>
                <w:bottom w:val="nil"/>
                <w:right w:val="nil"/>
                <w:between w:val="nil"/>
              </w:pBdr>
              <w:spacing w:after="0" w:line="240" w:lineRule="auto"/>
              <w:rPr>
                <w:b/>
                <w:sz w:val="20"/>
                <w:szCs w:val="20"/>
              </w:rPr>
            </w:pPr>
            <w:r w:rsidRPr="001827E6">
              <w:rPr>
                <w:b/>
                <w:sz w:val="20"/>
                <w:szCs w:val="20"/>
              </w:rPr>
              <w:t>Date:</w:t>
            </w:r>
          </w:p>
        </w:tc>
      </w:tr>
      <w:tr w:rsidR="00D74DB2" w14:paraId="04CE5684" w14:textId="77777777" w:rsidTr="000D2A85">
        <w:trPr>
          <w:trHeight w:val="113"/>
        </w:trPr>
        <w:tc>
          <w:tcPr>
            <w:tcW w:w="8212" w:type="dxa"/>
            <w:shd w:val="clear" w:color="auto" w:fill="auto"/>
            <w:tcMar>
              <w:top w:w="100" w:type="dxa"/>
              <w:left w:w="100" w:type="dxa"/>
              <w:bottom w:w="100" w:type="dxa"/>
              <w:right w:w="100" w:type="dxa"/>
            </w:tcMar>
          </w:tcPr>
          <w:p w14:paraId="04CE5682" w14:textId="77777777" w:rsidR="00D74DB2" w:rsidRPr="001827E6" w:rsidRDefault="000D2A85">
            <w:pPr>
              <w:widowControl w:val="0"/>
              <w:pBdr>
                <w:top w:val="nil"/>
                <w:left w:val="nil"/>
                <w:bottom w:val="nil"/>
                <w:right w:val="nil"/>
                <w:between w:val="nil"/>
              </w:pBdr>
              <w:spacing w:after="0" w:line="240" w:lineRule="auto"/>
              <w:rPr>
                <w:b/>
                <w:sz w:val="20"/>
                <w:szCs w:val="20"/>
              </w:rPr>
            </w:pPr>
            <w:r w:rsidRPr="001827E6">
              <w:rPr>
                <w:b/>
                <w:sz w:val="20"/>
                <w:szCs w:val="20"/>
              </w:rPr>
              <w:t>Child Name</w:t>
            </w:r>
          </w:p>
        </w:tc>
        <w:tc>
          <w:tcPr>
            <w:tcW w:w="2268" w:type="dxa"/>
            <w:shd w:val="clear" w:color="auto" w:fill="auto"/>
            <w:tcMar>
              <w:top w:w="100" w:type="dxa"/>
              <w:left w:w="100" w:type="dxa"/>
              <w:bottom w:w="100" w:type="dxa"/>
              <w:right w:w="100" w:type="dxa"/>
            </w:tcMar>
          </w:tcPr>
          <w:p w14:paraId="04CE5683" w14:textId="77777777" w:rsidR="00D74DB2" w:rsidRPr="001827E6" w:rsidRDefault="000D2A85">
            <w:pPr>
              <w:widowControl w:val="0"/>
              <w:pBdr>
                <w:top w:val="nil"/>
                <w:left w:val="nil"/>
                <w:bottom w:val="nil"/>
                <w:right w:val="nil"/>
                <w:between w:val="nil"/>
              </w:pBdr>
              <w:spacing w:after="0" w:line="240" w:lineRule="auto"/>
              <w:rPr>
                <w:b/>
                <w:sz w:val="20"/>
                <w:szCs w:val="20"/>
              </w:rPr>
            </w:pPr>
            <w:r w:rsidRPr="001827E6">
              <w:rPr>
                <w:b/>
                <w:sz w:val="20"/>
                <w:szCs w:val="20"/>
              </w:rPr>
              <w:t>Present Y/N</w:t>
            </w:r>
          </w:p>
        </w:tc>
      </w:tr>
      <w:tr w:rsidR="00D74DB2" w14:paraId="04CE5687" w14:textId="77777777" w:rsidTr="000D2A85">
        <w:trPr>
          <w:trHeight w:val="113"/>
        </w:trPr>
        <w:tc>
          <w:tcPr>
            <w:tcW w:w="8212" w:type="dxa"/>
            <w:shd w:val="clear" w:color="auto" w:fill="auto"/>
            <w:tcMar>
              <w:top w:w="100" w:type="dxa"/>
              <w:left w:w="100" w:type="dxa"/>
              <w:bottom w:w="100" w:type="dxa"/>
              <w:right w:w="100" w:type="dxa"/>
            </w:tcMar>
          </w:tcPr>
          <w:p w14:paraId="04CE5685"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86"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8A" w14:textId="77777777" w:rsidTr="000D2A85">
        <w:trPr>
          <w:trHeight w:val="113"/>
        </w:trPr>
        <w:tc>
          <w:tcPr>
            <w:tcW w:w="8212" w:type="dxa"/>
            <w:shd w:val="clear" w:color="auto" w:fill="auto"/>
            <w:tcMar>
              <w:top w:w="100" w:type="dxa"/>
              <w:left w:w="100" w:type="dxa"/>
              <w:bottom w:w="100" w:type="dxa"/>
              <w:right w:w="100" w:type="dxa"/>
            </w:tcMar>
          </w:tcPr>
          <w:p w14:paraId="04CE5688"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89"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8D" w14:textId="77777777" w:rsidTr="000D2A85">
        <w:trPr>
          <w:trHeight w:val="113"/>
        </w:trPr>
        <w:tc>
          <w:tcPr>
            <w:tcW w:w="8212" w:type="dxa"/>
            <w:shd w:val="clear" w:color="auto" w:fill="auto"/>
            <w:tcMar>
              <w:top w:w="100" w:type="dxa"/>
              <w:left w:w="100" w:type="dxa"/>
              <w:bottom w:w="100" w:type="dxa"/>
              <w:right w:w="100" w:type="dxa"/>
            </w:tcMar>
          </w:tcPr>
          <w:p w14:paraId="04CE568B"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8C"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90" w14:textId="77777777" w:rsidTr="000D2A85">
        <w:trPr>
          <w:trHeight w:val="113"/>
        </w:trPr>
        <w:tc>
          <w:tcPr>
            <w:tcW w:w="8212" w:type="dxa"/>
            <w:shd w:val="clear" w:color="auto" w:fill="auto"/>
            <w:tcMar>
              <w:top w:w="100" w:type="dxa"/>
              <w:left w:w="100" w:type="dxa"/>
              <w:bottom w:w="100" w:type="dxa"/>
              <w:right w:w="100" w:type="dxa"/>
            </w:tcMar>
          </w:tcPr>
          <w:p w14:paraId="04CE568E"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8F"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93" w14:textId="77777777" w:rsidTr="000D2A85">
        <w:trPr>
          <w:trHeight w:val="113"/>
        </w:trPr>
        <w:tc>
          <w:tcPr>
            <w:tcW w:w="8212" w:type="dxa"/>
            <w:shd w:val="clear" w:color="auto" w:fill="auto"/>
            <w:tcMar>
              <w:top w:w="100" w:type="dxa"/>
              <w:left w:w="100" w:type="dxa"/>
              <w:bottom w:w="100" w:type="dxa"/>
              <w:right w:w="100" w:type="dxa"/>
            </w:tcMar>
          </w:tcPr>
          <w:p w14:paraId="04CE5691"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92"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96" w14:textId="77777777" w:rsidTr="000D2A85">
        <w:trPr>
          <w:trHeight w:val="113"/>
        </w:trPr>
        <w:tc>
          <w:tcPr>
            <w:tcW w:w="8212" w:type="dxa"/>
            <w:shd w:val="clear" w:color="auto" w:fill="auto"/>
            <w:tcMar>
              <w:top w:w="100" w:type="dxa"/>
              <w:left w:w="100" w:type="dxa"/>
              <w:bottom w:w="100" w:type="dxa"/>
              <w:right w:w="100" w:type="dxa"/>
            </w:tcMar>
          </w:tcPr>
          <w:p w14:paraId="04CE5694"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95"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99" w14:textId="77777777" w:rsidTr="000D2A85">
        <w:trPr>
          <w:trHeight w:val="113"/>
        </w:trPr>
        <w:tc>
          <w:tcPr>
            <w:tcW w:w="8212" w:type="dxa"/>
            <w:shd w:val="clear" w:color="auto" w:fill="auto"/>
            <w:tcMar>
              <w:top w:w="100" w:type="dxa"/>
              <w:left w:w="100" w:type="dxa"/>
              <w:bottom w:w="100" w:type="dxa"/>
              <w:right w:w="100" w:type="dxa"/>
            </w:tcMar>
          </w:tcPr>
          <w:p w14:paraId="04CE5697"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98"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9C" w14:textId="77777777" w:rsidTr="000D2A85">
        <w:trPr>
          <w:trHeight w:val="113"/>
        </w:trPr>
        <w:tc>
          <w:tcPr>
            <w:tcW w:w="8212" w:type="dxa"/>
            <w:shd w:val="clear" w:color="auto" w:fill="auto"/>
            <w:tcMar>
              <w:top w:w="100" w:type="dxa"/>
              <w:left w:w="100" w:type="dxa"/>
              <w:bottom w:w="100" w:type="dxa"/>
              <w:right w:w="100" w:type="dxa"/>
            </w:tcMar>
          </w:tcPr>
          <w:p w14:paraId="04CE569A"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9B"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9F" w14:textId="77777777" w:rsidTr="000D2A85">
        <w:trPr>
          <w:trHeight w:val="113"/>
        </w:trPr>
        <w:tc>
          <w:tcPr>
            <w:tcW w:w="8212" w:type="dxa"/>
            <w:shd w:val="clear" w:color="auto" w:fill="auto"/>
            <w:tcMar>
              <w:top w:w="100" w:type="dxa"/>
              <w:left w:w="100" w:type="dxa"/>
              <w:bottom w:w="100" w:type="dxa"/>
              <w:right w:w="100" w:type="dxa"/>
            </w:tcMar>
          </w:tcPr>
          <w:p w14:paraId="04CE569D"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9E"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A2" w14:textId="77777777" w:rsidTr="000D2A85">
        <w:trPr>
          <w:trHeight w:val="113"/>
        </w:trPr>
        <w:tc>
          <w:tcPr>
            <w:tcW w:w="8212" w:type="dxa"/>
            <w:shd w:val="clear" w:color="auto" w:fill="auto"/>
            <w:tcMar>
              <w:top w:w="100" w:type="dxa"/>
              <w:left w:w="100" w:type="dxa"/>
              <w:bottom w:w="100" w:type="dxa"/>
              <w:right w:w="100" w:type="dxa"/>
            </w:tcMar>
          </w:tcPr>
          <w:p w14:paraId="04CE56A0"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A1"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A5" w14:textId="77777777" w:rsidTr="000D2A85">
        <w:trPr>
          <w:trHeight w:val="113"/>
        </w:trPr>
        <w:tc>
          <w:tcPr>
            <w:tcW w:w="8212" w:type="dxa"/>
            <w:shd w:val="clear" w:color="auto" w:fill="auto"/>
            <w:tcMar>
              <w:top w:w="100" w:type="dxa"/>
              <w:left w:w="100" w:type="dxa"/>
              <w:bottom w:w="100" w:type="dxa"/>
              <w:right w:w="100" w:type="dxa"/>
            </w:tcMar>
          </w:tcPr>
          <w:p w14:paraId="04CE56A3"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A4"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A8" w14:textId="77777777" w:rsidTr="000D2A85">
        <w:trPr>
          <w:trHeight w:val="113"/>
        </w:trPr>
        <w:tc>
          <w:tcPr>
            <w:tcW w:w="8212" w:type="dxa"/>
            <w:shd w:val="clear" w:color="auto" w:fill="auto"/>
            <w:tcMar>
              <w:top w:w="100" w:type="dxa"/>
              <w:left w:w="100" w:type="dxa"/>
              <w:bottom w:w="100" w:type="dxa"/>
              <w:right w:w="100" w:type="dxa"/>
            </w:tcMar>
          </w:tcPr>
          <w:p w14:paraId="04CE56A6"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A7"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AB" w14:textId="77777777" w:rsidTr="000D2A85">
        <w:trPr>
          <w:trHeight w:val="113"/>
        </w:trPr>
        <w:tc>
          <w:tcPr>
            <w:tcW w:w="8212" w:type="dxa"/>
            <w:shd w:val="clear" w:color="auto" w:fill="auto"/>
            <w:tcMar>
              <w:top w:w="100" w:type="dxa"/>
              <w:left w:w="100" w:type="dxa"/>
              <w:bottom w:w="100" w:type="dxa"/>
              <w:right w:w="100" w:type="dxa"/>
            </w:tcMar>
          </w:tcPr>
          <w:p w14:paraId="04CE56A9"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AA"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AE" w14:textId="77777777" w:rsidTr="000D2A85">
        <w:trPr>
          <w:trHeight w:val="113"/>
        </w:trPr>
        <w:tc>
          <w:tcPr>
            <w:tcW w:w="8212" w:type="dxa"/>
            <w:shd w:val="clear" w:color="auto" w:fill="auto"/>
            <w:tcMar>
              <w:top w:w="100" w:type="dxa"/>
              <w:left w:w="100" w:type="dxa"/>
              <w:bottom w:w="100" w:type="dxa"/>
              <w:right w:w="100" w:type="dxa"/>
            </w:tcMar>
          </w:tcPr>
          <w:p w14:paraId="04CE56AC"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AD"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B1" w14:textId="77777777" w:rsidTr="000D2A85">
        <w:trPr>
          <w:trHeight w:val="113"/>
        </w:trPr>
        <w:tc>
          <w:tcPr>
            <w:tcW w:w="8212" w:type="dxa"/>
            <w:shd w:val="clear" w:color="auto" w:fill="auto"/>
            <w:tcMar>
              <w:top w:w="100" w:type="dxa"/>
              <w:left w:w="100" w:type="dxa"/>
              <w:bottom w:w="100" w:type="dxa"/>
              <w:right w:w="100" w:type="dxa"/>
            </w:tcMar>
          </w:tcPr>
          <w:p w14:paraId="04CE56AF"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B0"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B4" w14:textId="77777777" w:rsidTr="000D2A85">
        <w:trPr>
          <w:trHeight w:val="113"/>
        </w:trPr>
        <w:tc>
          <w:tcPr>
            <w:tcW w:w="8212" w:type="dxa"/>
            <w:shd w:val="clear" w:color="auto" w:fill="auto"/>
            <w:tcMar>
              <w:top w:w="100" w:type="dxa"/>
              <w:left w:w="100" w:type="dxa"/>
              <w:bottom w:w="100" w:type="dxa"/>
              <w:right w:w="100" w:type="dxa"/>
            </w:tcMar>
          </w:tcPr>
          <w:p w14:paraId="04CE56B2"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B3"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B7" w14:textId="77777777" w:rsidTr="000D2A85">
        <w:trPr>
          <w:trHeight w:val="113"/>
        </w:trPr>
        <w:tc>
          <w:tcPr>
            <w:tcW w:w="8212" w:type="dxa"/>
            <w:shd w:val="clear" w:color="auto" w:fill="auto"/>
            <w:tcMar>
              <w:top w:w="100" w:type="dxa"/>
              <w:left w:w="100" w:type="dxa"/>
              <w:bottom w:w="100" w:type="dxa"/>
              <w:right w:w="100" w:type="dxa"/>
            </w:tcMar>
          </w:tcPr>
          <w:p w14:paraId="04CE56B5"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B6"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D74DB2" w14:paraId="04CE56BA" w14:textId="77777777" w:rsidTr="000D2A85">
        <w:trPr>
          <w:trHeight w:val="113"/>
        </w:trPr>
        <w:tc>
          <w:tcPr>
            <w:tcW w:w="8212" w:type="dxa"/>
            <w:shd w:val="clear" w:color="auto" w:fill="auto"/>
            <w:tcMar>
              <w:top w:w="100" w:type="dxa"/>
              <w:left w:w="100" w:type="dxa"/>
              <w:bottom w:w="100" w:type="dxa"/>
              <w:right w:w="100" w:type="dxa"/>
            </w:tcMar>
          </w:tcPr>
          <w:p w14:paraId="04CE56B8" w14:textId="77777777" w:rsidR="00D74DB2" w:rsidRPr="001827E6" w:rsidRDefault="00D74DB2">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4CE56B9" w14:textId="77777777" w:rsidR="00D74DB2" w:rsidRPr="001827E6" w:rsidRDefault="00D74DB2">
            <w:pPr>
              <w:widowControl w:val="0"/>
              <w:pBdr>
                <w:top w:val="nil"/>
                <w:left w:val="nil"/>
                <w:bottom w:val="nil"/>
                <w:right w:val="nil"/>
                <w:between w:val="nil"/>
              </w:pBdr>
              <w:spacing w:after="0" w:line="240" w:lineRule="auto"/>
              <w:rPr>
                <w:sz w:val="16"/>
                <w:szCs w:val="16"/>
              </w:rPr>
            </w:pPr>
          </w:p>
        </w:tc>
      </w:tr>
      <w:tr w:rsidR="00B2275D" w14:paraId="7289D84F" w14:textId="77777777" w:rsidTr="000D2A85">
        <w:trPr>
          <w:trHeight w:val="113"/>
        </w:trPr>
        <w:tc>
          <w:tcPr>
            <w:tcW w:w="8212" w:type="dxa"/>
            <w:shd w:val="clear" w:color="auto" w:fill="auto"/>
            <w:tcMar>
              <w:top w:w="100" w:type="dxa"/>
              <w:left w:w="100" w:type="dxa"/>
              <w:bottom w:w="100" w:type="dxa"/>
              <w:right w:w="100" w:type="dxa"/>
            </w:tcMar>
          </w:tcPr>
          <w:p w14:paraId="5338BA48" w14:textId="77777777" w:rsidR="00B2275D" w:rsidRPr="001827E6" w:rsidRDefault="00B2275D">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424F2D4E" w14:textId="77777777" w:rsidR="00B2275D" w:rsidRPr="001827E6" w:rsidRDefault="00B2275D">
            <w:pPr>
              <w:widowControl w:val="0"/>
              <w:pBdr>
                <w:top w:val="nil"/>
                <w:left w:val="nil"/>
                <w:bottom w:val="nil"/>
                <w:right w:val="nil"/>
                <w:between w:val="nil"/>
              </w:pBdr>
              <w:spacing w:after="0" w:line="240" w:lineRule="auto"/>
              <w:rPr>
                <w:sz w:val="16"/>
                <w:szCs w:val="16"/>
              </w:rPr>
            </w:pPr>
          </w:p>
        </w:tc>
      </w:tr>
      <w:tr w:rsidR="00B2275D" w14:paraId="00CEBC70" w14:textId="77777777" w:rsidTr="000D2A85">
        <w:trPr>
          <w:trHeight w:val="113"/>
        </w:trPr>
        <w:tc>
          <w:tcPr>
            <w:tcW w:w="8212" w:type="dxa"/>
            <w:shd w:val="clear" w:color="auto" w:fill="auto"/>
            <w:tcMar>
              <w:top w:w="100" w:type="dxa"/>
              <w:left w:w="100" w:type="dxa"/>
              <w:bottom w:w="100" w:type="dxa"/>
              <w:right w:w="100" w:type="dxa"/>
            </w:tcMar>
          </w:tcPr>
          <w:p w14:paraId="483A45F3" w14:textId="77777777" w:rsidR="00B2275D" w:rsidRPr="001827E6" w:rsidRDefault="00B2275D">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7E9A4ED2" w14:textId="77777777" w:rsidR="00B2275D" w:rsidRPr="001827E6" w:rsidRDefault="00B2275D">
            <w:pPr>
              <w:widowControl w:val="0"/>
              <w:pBdr>
                <w:top w:val="nil"/>
                <w:left w:val="nil"/>
                <w:bottom w:val="nil"/>
                <w:right w:val="nil"/>
                <w:between w:val="nil"/>
              </w:pBdr>
              <w:spacing w:after="0" w:line="240" w:lineRule="auto"/>
              <w:rPr>
                <w:sz w:val="16"/>
                <w:szCs w:val="16"/>
              </w:rPr>
            </w:pPr>
          </w:p>
        </w:tc>
      </w:tr>
      <w:tr w:rsidR="001827E6" w14:paraId="3472AA8B" w14:textId="77777777" w:rsidTr="000D2A85">
        <w:trPr>
          <w:trHeight w:val="113"/>
        </w:trPr>
        <w:tc>
          <w:tcPr>
            <w:tcW w:w="8212" w:type="dxa"/>
            <w:shd w:val="clear" w:color="auto" w:fill="auto"/>
            <w:tcMar>
              <w:top w:w="100" w:type="dxa"/>
              <w:left w:w="100" w:type="dxa"/>
              <w:bottom w:w="100" w:type="dxa"/>
              <w:right w:w="100" w:type="dxa"/>
            </w:tcMar>
          </w:tcPr>
          <w:p w14:paraId="09909E63" w14:textId="77777777" w:rsidR="001827E6" w:rsidRPr="001827E6" w:rsidRDefault="001827E6">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0C18F4C4" w14:textId="77777777" w:rsidR="001827E6" w:rsidRPr="001827E6" w:rsidRDefault="001827E6">
            <w:pPr>
              <w:widowControl w:val="0"/>
              <w:pBdr>
                <w:top w:val="nil"/>
                <w:left w:val="nil"/>
                <w:bottom w:val="nil"/>
                <w:right w:val="nil"/>
                <w:between w:val="nil"/>
              </w:pBdr>
              <w:spacing w:after="0" w:line="240" w:lineRule="auto"/>
              <w:rPr>
                <w:sz w:val="16"/>
                <w:szCs w:val="16"/>
              </w:rPr>
            </w:pPr>
          </w:p>
        </w:tc>
      </w:tr>
      <w:tr w:rsidR="001827E6" w14:paraId="31448540" w14:textId="77777777" w:rsidTr="000D2A85">
        <w:trPr>
          <w:trHeight w:val="113"/>
        </w:trPr>
        <w:tc>
          <w:tcPr>
            <w:tcW w:w="8212" w:type="dxa"/>
            <w:shd w:val="clear" w:color="auto" w:fill="auto"/>
            <w:tcMar>
              <w:top w:w="100" w:type="dxa"/>
              <w:left w:w="100" w:type="dxa"/>
              <w:bottom w:w="100" w:type="dxa"/>
              <w:right w:w="100" w:type="dxa"/>
            </w:tcMar>
          </w:tcPr>
          <w:p w14:paraId="1E41FC27" w14:textId="77777777" w:rsidR="001827E6" w:rsidRPr="001827E6" w:rsidRDefault="001827E6">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64732AF9" w14:textId="77777777" w:rsidR="001827E6" w:rsidRPr="001827E6" w:rsidRDefault="001827E6">
            <w:pPr>
              <w:widowControl w:val="0"/>
              <w:pBdr>
                <w:top w:val="nil"/>
                <w:left w:val="nil"/>
                <w:bottom w:val="nil"/>
                <w:right w:val="nil"/>
                <w:between w:val="nil"/>
              </w:pBdr>
              <w:spacing w:after="0" w:line="240" w:lineRule="auto"/>
              <w:rPr>
                <w:sz w:val="16"/>
                <w:szCs w:val="16"/>
              </w:rPr>
            </w:pPr>
          </w:p>
        </w:tc>
      </w:tr>
      <w:tr w:rsidR="001827E6" w14:paraId="4DE90F35" w14:textId="77777777" w:rsidTr="000D2A85">
        <w:trPr>
          <w:trHeight w:val="113"/>
        </w:trPr>
        <w:tc>
          <w:tcPr>
            <w:tcW w:w="8212" w:type="dxa"/>
            <w:shd w:val="clear" w:color="auto" w:fill="auto"/>
            <w:tcMar>
              <w:top w:w="100" w:type="dxa"/>
              <w:left w:w="100" w:type="dxa"/>
              <w:bottom w:w="100" w:type="dxa"/>
              <w:right w:w="100" w:type="dxa"/>
            </w:tcMar>
          </w:tcPr>
          <w:p w14:paraId="5E070C9B" w14:textId="77777777" w:rsidR="001827E6" w:rsidRPr="001827E6" w:rsidRDefault="001827E6">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4F7B729F" w14:textId="77777777" w:rsidR="001827E6" w:rsidRPr="001827E6" w:rsidRDefault="001827E6">
            <w:pPr>
              <w:widowControl w:val="0"/>
              <w:pBdr>
                <w:top w:val="nil"/>
                <w:left w:val="nil"/>
                <w:bottom w:val="nil"/>
                <w:right w:val="nil"/>
                <w:between w:val="nil"/>
              </w:pBdr>
              <w:spacing w:after="0" w:line="240" w:lineRule="auto"/>
              <w:rPr>
                <w:sz w:val="16"/>
                <w:szCs w:val="16"/>
              </w:rPr>
            </w:pPr>
          </w:p>
        </w:tc>
      </w:tr>
      <w:tr w:rsidR="000D2A85" w14:paraId="7012AEC5" w14:textId="77777777" w:rsidTr="000D2A85">
        <w:trPr>
          <w:trHeight w:val="113"/>
        </w:trPr>
        <w:tc>
          <w:tcPr>
            <w:tcW w:w="8212" w:type="dxa"/>
            <w:shd w:val="clear" w:color="auto" w:fill="auto"/>
            <w:tcMar>
              <w:top w:w="100" w:type="dxa"/>
              <w:left w:w="100" w:type="dxa"/>
              <w:bottom w:w="100" w:type="dxa"/>
              <w:right w:w="100" w:type="dxa"/>
            </w:tcMar>
          </w:tcPr>
          <w:p w14:paraId="0E7A148F" w14:textId="77777777" w:rsidR="000D2A85" w:rsidRPr="001827E6" w:rsidRDefault="000D2A85">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7C735862" w14:textId="77777777" w:rsidR="000D2A85" w:rsidRPr="001827E6" w:rsidRDefault="000D2A85">
            <w:pPr>
              <w:widowControl w:val="0"/>
              <w:pBdr>
                <w:top w:val="nil"/>
                <w:left w:val="nil"/>
                <w:bottom w:val="nil"/>
                <w:right w:val="nil"/>
                <w:between w:val="nil"/>
              </w:pBdr>
              <w:spacing w:after="0" w:line="240" w:lineRule="auto"/>
              <w:rPr>
                <w:sz w:val="16"/>
                <w:szCs w:val="16"/>
              </w:rPr>
            </w:pPr>
          </w:p>
        </w:tc>
      </w:tr>
      <w:tr w:rsidR="000D2A85" w14:paraId="7E533537" w14:textId="77777777" w:rsidTr="000D2A85">
        <w:trPr>
          <w:trHeight w:val="113"/>
        </w:trPr>
        <w:tc>
          <w:tcPr>
            <w:tcW w:w="8212" w:type="dxa"/>
            <w:shd w:val="clear" w:color="auto" w:fill="auto"/>
            <w:tcMar>
              <w:top w:w="100" w:type="dxa"/>
              <w:left w:w="100" w:type="dxa"/>
              <w:bottom w:w="100" w:type="dxa"/>
              <w:right w:w="100" w:type="dxa"/>
            </w:tcMar>
          </w:tcPr>
          <w:p w14:paraId="4329755A" w14:textId="77777777" w:rsidR="000D2A85" w:rsidRPr="001827E6" w:rsidRDefault="000D2A85">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2887D716" w14:textId="77777777" w:rsidR="000D2A85" w:rsidRPr="001827E6" w:rsidRDefault="000D2A85">
            <w:pPr>
              <w:widowControl w:val="0"/>
              <w:pBdr>
                <w:top w:val="nil"/>
                <w:left w:val="nil"/>
                <w:bottom w:val="nil"/>
                <w:right w:val="nil"/>
                <w:between w:val="nil"/>
              </w:pBdr>
              <w:spacing w:after="0" w:line="240" w:lineRule="auto"/>
              <w:rPr>
                <w:sz w:val="16"/>
                <w:szCs w:val="16"/>
              </w:rPr>
            </w:pPr>
          </w:p>
        </w:tc>
      </w:tr>
      <w:tr w:rsidR="000D2A85" w14:paraId="473333E6" w14:textId="77777777" w:rsidTr="000D2A85">
        <w:trPr>
          <w:trHeight w:val="113"/>
        </w:trPr>
        <w:tc>
          <w:tcPr>
            <w:tcW w:w="8212" w:type="dxa"/>
            <w:shd w:val="clear" w:color="auto" w:fill="auto"/>
            <w:tcMar>
              <w:top w:w="100" w:type="dxa"/>
              <w:left w:w="100" w:type="dxa"/>
              <w:bottom w:w="100" w:type="dxa"/>
              <w:right w:w="100" w:type="dxa"/>
            </w:tcMar>
          </w:tcPr>
          <w:p w14:paraId="44D13834" w14:textId="77777777" w:rsidR="000D2A85" w:rsidRPr="001827E6" w:rsidRDefault="000D2A85">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2965F34A" w14:textId="77777777" w:rsidR="000D2A85" w:rsidRPr="001827E6" w:rsidRDefault="000D2A85">
            <w:pPr>
              <w:widowControl w:val="0"/>
              <w:pBdr>
                <w:top w:val="nil"/>
                <w:left w:val="nil"/>
                <w:bottom w:val="nil"/>
                <w:right w:val="nil"/>
                <w:between w:val="nil"/>
              </w:pBdr>
              <w:spacing w:after="0" w:line="240" w:lineRule="auto"/>
              <w:rPr>
                <w:sz w:val="16"/>
                <w:szCs w:val="16"/>
              </w:rPr>
            </w:pPr>
          </w:p>
        </w:tc>
      </w:tr>
      <w:tr w:rsidR="000D2A85" w14:paraId="5111130C" w14:textId="77777777" w:rsidTr="000D2A85">
        <w:trPr>
          <w:trHeight w:val="113"/>
        </w:trPr>
        <w:tc>
          <w:tcPr>
            <w:tcW w:w="8212" w:type="dxa"/>
            <w:shd w:val="clear" w:color="auto" w:fill="auto"/>
            <w:tcMar>
              <w:top w:w="100" w:type="dxa"/>
              <w:left w:w="100" w:type="dxa"/>
              <w:bottom w:w="100" w:type="dxa"/>
              <w:right w:w="100" w:type="dxa"/>
            </w:tcMar>
          </w:tcPr>
          <w:p w14:paraId="2EFCDFE0" w14:textId="77777777" w:rsidR="000D2A85" w:rsidRPr="001827E6" w:rsidRDefault="000D2A85">
            <w:pPr>
              <w:widowControl w:val="0"/>
              <w:pBdr>
                <w:top w:val="nil"/>
                <w:left w:val="nil"/>
                <w:bottom w:val="nil"/>
                <w:right w:val="nil"/>
                <w:between w:val="nil"/>
              </w:pBdr>
              <w:spacing w:after="0" w:line="240" w:lineRule="auto"/>
              <w:rPr>
                <w:sz w:val="16"/>
                <w:szCs w:val="16"/>
              </w:rPr>
            </w:pPr>
          </w:p>
        </w:tc>
        <w:tc>
          <w:tcPr>
            <w:tcW w:w="2268" w:type="dxa"/>
            <w:shd w:val="clear" w:color="auto" w:fill="auto"/>
            <w:tcMar>
              <w:top w:w="100" w:type="dxa"/>
              <w:left w:w="100" w:type="dxa"/>
              <w:bottom w:w="100" w:type="dxa"/>
              <w:right w:w="100" w:type="dxa"/>
            </w:tcMar>
          </w:tcPr>
          <w:p w14:paraId="362553EA" w14:textId="77777777" w:rsidR="000D2A85" w:rsidRPr="001827E6" w:rsidRDefault="000D2A85">
            <w:pPr>
              <w:widowControl w:val="0"/>
              <w:pBdr>
                <w:top w:val="nil"/>
                <w:left w:val="nil"/>
                <w:bottom w:val="nil"/>
                <w:right w:val="nil"/>
                <w:between w:val="nil"/>
              </w:pBdr>
              <w:spacing w:after="0" w:line="240" w:lineRule="auto"/>
              <w:rPr>
                <w:sz w:val="16"/>
                <w:szCs w:val="16"/>
              </w:rPr>
            </w:pPr>
          </w:p>
        </w:tc>
      </w:tr>
    </w:tbl>
    <w:p w14:paraId="04CE56BB" w14:textId="77777777" w:rsidR="00D74DB2" w:rsidRDefault="00D74DB2"/>
    <w:sectPr w:rsidR="00D74DB2" w:rsidSect="00807E77">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B2"/>
    <w:rsid w:val="000D2A85"/>
    <w:rsid w:val="001827E6"/>
    <w:rsid w:val="00337D6A"/>
    <w:rsid w:val="00807E77"/>
    <w:rsid w:val="00B2275D"/>
    <w:rsid w:val="00D74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5679"/>
  <w15:docId w15:val="{48624784-24D0-4787-A06C-3820C725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60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B60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600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6007"/>
    <w:pPr>
      <w:ind w:left="720"/>
      <w:contextualSpacing/>
    </w:pPr>
  </w:style>
  <w:style w:type="table" w:styleId="TableGrid">
    <w:name w:val="Table Grid"/>
    <w:basedOn w:val="TableNormal"/>
    <w:uiPriority w:val="39"/>
    <w:rsid w:val="00BA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Fm6M9/x2zw5zVn3hcGUothSWQ==">AMUW2mVhLZclNTixsfC4RnFCOf+zmIReYAD3pWuDcYYUOi8/sBfdm7ng8nrUl1Jv8qCwtEYxEzE6kdB3/3BG76LtnnmF30buaBi+6elBoV13IoG3lMz+TyUYOMmTKFKGOINhPBo8Xy4k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Clemente</dc:creator>
  <cp:lastModifiedBy>Steve Clemente</cp:lastModifiedBy>
  <cp:revision>6</cp:revision>
  <dcterms:created xsi:type="dcterms:W3CDTF">2020-06-10T20:11:00Z</dcterms:created>
  <dcterms:modified xsi:type="dcterms:W3CDTF">2020-07-29T13:41:00Z</dcterms:modified>
</cp:coreProperties>
</file>